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12"/>
        <w:tblW w:w="9828" w:type="dxa"/>
        <w:tblLayout w:type="fixed"/>
        <w:tblLook w:val="00A0" w:firstRow="1" w:lastRow="0" w:firstColumn="1" w:lastColumn="0" w:noHBand="0" w:noVBand="0"/>
      </w:tblPr>
      <w:tblGrid>
        <w:gridCol w:w="4968"/>
        <w:gridCol w:w="4860"/>
      </w:tblGrid>
      <w:tr w:rsidR="00E75B6B" w:rsidRPr="00B50528" w:rsidTr="00B6687C">
        <w:trPr>
          <w:trHeight w:val="2005"/>
        </w:trPr>
        <w:tc>
          <w:tcPr>
            <w:tcW w:w="4968" w:type="dxa"/>
          </w:tcPr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Уп</w:t>
            </w:r>
            <w:r w:rsidR="004B2B8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рауленне па  адукацы  </w:t>
            </w:r>
            <w:r w:rsidR="004B2B8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і </w:t>
            </w:r>
            <w:r w:rsidR="004B2B8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спорце </w:t>
            </w: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Старадарожскага райвыканкама</w:t>
            </w: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Дзяржаўная установа адукацыі «Старадарожскі дашкольны цэнтр развіцця дзіцяці»</w:t>
            </w:r>
          </w:p>
          <w:p w:rsidR="00E75B6B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вул.Кал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н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на,51</w:t>
            </w: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222932, г.Старыя Дарог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тэл.(801792)55784</w:t>
            </w: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dosckolncentr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@</w:t>
            </w: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.</w:t>
            </w:r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B50528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                                         </w:t>
            </w:r>
          </w:p>
        </w:tc>
        <w:tc>
          <w:tcPr>
            <w:tcW w:w="4860" w:type="dxa"/>
          </w:tcPr>
          <w:p w:rsidR="00E75B6B" w:rsidRPr="00B50528" w:rsidRDefault="00E75B6B" w:rsidP="00B668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Управ</w:t>
            </w:r>
            <w:r w:rsidR="004B2B8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ление по  образованию и спорту </w:t>
            </w: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Стародорожского  райисполкома</w:t>
            </w:r>
          </w:p>
          <w:p w:rsidR="00E75B6B" w:rsidRPr="00B50528" w:rsidRDefault="00E75B6B" w:rsidP="00B668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75B6B" w:rsidRPr="00B50528" w:rsidRDefault="00E75B6B" w:rsidP="00B6687C">
            <w:pPr>
              <w:spacing w:after="0" w:line="240" w:lineRule="auto"/>
              <w:ind w:left="-284" w:right="-62" w:firstLine="318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Государственное учреждение образования </w:t>
            </w:r>
            <w:r w:rsidRPr="00B5052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</w:rPr>
              <w:t>Стародорожский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</w:rPr>
              <w:t xml:space="preserve"> дошкольный центр развития ребёнка»</w:t>
            </w:r>
          </w:p>
          <w:p w:rsidR="00E75B6B" w:rsidRDefault="00E75B6B" w:rsidP="00B6687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B6B" w:rsidRPr="00B50528" w:rsidRDefault="00E75B6B" w:rsidP="00B6687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ул.Калинина,51</w:t>
            </w: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222932, г.Старые Дороги</w:t>
            </w: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тел.(801792)55784</w:t>
            </w:r>
          </w:p>
          <w:p w:rsidR="00E75B6B" w:rsidRPr="00B50528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dosckolncentr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@</w:t>
            </w: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.</w:t>
            </w:r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</w:p>
        </w:tc>
      </w:tr>
    </w:tbl>
    <w:p w:rsidR="00E75B6B" w:rsidRDefault="00E75B6B" w:rsidP="00E75B6B">
      <w:pPr>
        <w:spacing w:after="0" w:line="240" w:lineRule="auto"/>
      </w:pPr>
    </w:p>
    <w:p w:rsidR="00E75B6B" w:rsidRDefault="00E75B6B" w:rsidP="00E75B6B">
      <w:pPr>
        <w:spacing w:after="0" w:line="240" w:lineRule="auto"/>
      </w:pPr>
      <w:r>
        <w:t xml:space="preserve">                                                                             </w:t>
      </w:r>
    </w:p>
    <w:p w:rsidR="00E75B6B" w:rsidRDefault="00E75B6B" w:rsidP="00E75B6B">
      <w:pPr>
        <w:spacing w:after="0" w:line="240" w:lineRule="auto"/>
      </w:pPr>
      <w:r>
        <w:t xml:space="preserve">                                                  </w:t>
      </w:r>
    </w:p>
    <w:p w:rsidR="00E75B6B" w:rsidRPr="00AC6D2C" w:rsidRDefault="00E75B6B" w:rsidP="00E75B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5B6B" w:rsidRPr="00AC6D2C" w:rsidRDefault="00E75B6B" w:rsidP="00E75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D2C">
        <w:rPr>
          <w:rFonts w:ascii="Times New Roman" w:hAnsi="Times New Roman"/>
          <w:b/>
          <w:sz w:val="28"/>
          <w:szCs w:val="28"/>
        </w:rPr>
        <w:t>ОТЧЕТ</w:t>
      </w:r>
    </w:p>
    <w:p w:rsidR="00E75B6B" w:rsidRPr="00AC6D2C" w:rsidRDefault="00E75B6B" w:rsidP="00E75B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6D2C">
        <w:rPr>
          <w:rFonts w:ascii="Times New Roman" w:hAnsi="Times New Roman"/>
          <w:sz w:val="28"/>
          <w:szCs w:val="28"/>
        </w:rPr>
        <w:t xml:space="preserve">о приобретении материальных средств за счет попечительского совета на улучшение материально-технической базы за </w:t>
      </w:r>
      <w:r w:rsidRPr="00AA1350">
        <w:rPr>
          <w:rFonts w:ascii="Times New Roman" w:hAnsi="Times New Roman"/>
          <w:sz w:val="24"/>
          <w:szCs w:val="24"/>
          <w:lang w:val="en-US"/>
        </w:rPr>
        <w:t>I</w:t>
      </w:r>
      <w:r w:rsidR="004B2B82">
        <w:rPr>
          <w:rFonts w:ascii="Times New Roman" w:hAnsi="Times New Roman"/>
          <w:sz w:val="28"/>
          <w:szCs w:val="28"/>
        </w:rPr>
        <w:t xml:space="preserve"> квартал 2026</w:t>
      </w:r>
      <w:r w:rsidRPr="00AC6D2C">
        <w:rPr>
          <w:rFonts w:ascii="Times New Roman" w:hAnsi="Times New Roman"/>
          <w:sz w:val="28"/>
          <w:szCs w:val="28"/>
        </w:rPr>
        <w:t xml:space="preserve"> года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3607"/>
        <w:gridCol w:w="5040"/>
      </w:tblGrid>
      <w:tr w:rsidR="00E75B6B" w:rsidRPr="00E3180B" w:rsidTr="00B6687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>Месяцы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>Источники по внебюджетной деятельности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>Цель использования средств</w:t>
            </w:r>
          </w:p>
        </w:tc>
      </w:tr>
      <w:tr w:rsidR="00E75B6B" w:rsidRPr="00E3180B" w:rsidTr="00B6687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4B2B82">
              <w:rPr>
                <w:rFonts w:ascii="Times New Roman" w:hAnsi="Times New Roman"/>
                <w:sz w:val="24"/>
                <w:szCs w:val="24"/>
              </w:rPr>
              <w:t xml:space="preserve"> – 353руб.20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DF7A9F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75B6B" w:rsidRPr="00E3180B" w:rsidTr="00B6687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75B6B" w:rsidRPr="00E3180B" w:rsidRDefault="004B2B82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176руб.8</w:t>
            </w:r>
            <w:r w:rsidR="00E75B6B" w:rsidRPr="00E3180B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DF7A9F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75B6B" w:rsidRPr="00E3180B" w:rsidTr="00B6687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75B6B" w:rsidRPr="00E3180B" w:rsidRDefault="004B2B82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177руб.2</w:t>
            </w:r>
            <w:r w:rsidR="00E75B6B" w:rsidRPr="00E3180B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E3180B" w:rsidRDefault="00DF7A9F" w:rsidP="00B66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Плэй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хард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ООО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- 90руб.93</w:t>
            </w:r>
            <w:r w:rsidR="00E75B6B" w:rsidRPr="00E3180B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75B6B" w:rsidRPr="00E3180B" w:rsidRDefault="00DF7A9F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Моющие средство</w:t>
            </w:r>
          </w:p>
          <w:p w:rsidR="00E75B6B" w:rsidRPr="00E3180B" w:rsidRDefault="00DF7A9F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№081018 от 16.03.26</w:t>
            </w:r>
            <w:r w:rsidR="00E75B6B" w:rsidRPr="00E3180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75B6B" w:rsidRPr="00E3180B" w:rsidTr="00B6687C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Pr="00757D12" w:rsidRDefault="00E75B6B" w:rsidP="00B66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7D12">
              <w:rPr>
                <w:rFonts w:ascii="Times New Roman" w:hAnsi="Times New Roman"/>
                <w:b/>
                <w:sz w:val="24"/>
                <w:szCs w:val="24"/>
              </w:rPr>
              <w:t xml:space="preserve">Итого за  </w:t>
            </w:r>
            <w:r w:rsidRPr="00757D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57D12">
              <w:rPr>
                <w:rFonts w:ascii="Times New Roman" w:hAnsi="Times New Roman"/>
                <w:b/>
                <w:sz w:val="24"/>
                <w:szCs w:val="24"/>
              </w:rPr>
              <w:t xml:space="preserve"> квартал  </w:t>
            </w:r>
          </w:p>
          <w:p w:rsidR="00E75B6B" w:rsidRPr="00757D12" w:rsidRDefault="00DF7A9F" w:rsidP="00B66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поступило на р/счет – 707руб.20</w:t>
            </w:r>
            <w:r w:rsidR="00E75B6B" w:rsidRPr="00757D12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6B" w:rsidRDefault="00E75B6B" w:rsidP="00B6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B6B" w:rsidRPr="00660F76" w:rsidRDefault="00E75B6B" w:rsidP="00B66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F76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Использовано </w:t>
            </w:r>
            <w:r w:rsidR="00DF7A9F">
              <w:rPr>
                <w:rFonts w:ascii="Times New Roman" w:hAnsi="Times New Roman"/>
                <w:b/>
                <w:sz w:val="24"/>
                <w:szCs w:val="24"/>
              </w:rPr>
              <w:t>– 90руб.93</w:t>
            </w:r>
            <w:r w:rsidRPr="00660F7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</w:tc>
      </w:tr>
    </w:tbl>
    <w:p w:rsidR="00E75B6B" w:rsidRPr="00B92BAA" w:rsidRDefault="00E75B6B" w:rsidP="00E75B6B">
      <w:pPr>
        <w:rPr>
          <w:color w:val="FF0000"/>
        </w:rPr>
      </w:pPr>
    </w:p>
    <w:p w:rsidR="00E75B6B" w:rsidRPr="00B92BAA" w:rsidRDefault="00E75B6B" w:rsidP="00E75B6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75B6B" w:rsidRPr="00DC2277" w:rsidRDefault="00E75B6B" w:rsidP="00E75B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2277">
        <w:rPr>
          <w:rFonts w:ascii="Times New Roman" w:hAnsi="Times New Roman"/>
          <w:sz w:val="28"/>
          <w:szCs w:val="28"/>
        </w:rPr>
        <w:t xml:space="preserve">Заведующий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C2277">
        <w:rPr>
          <w:rFonts w:ascii="Times New Roman" w:hAnsi="Times New Roman"/>
          <w:sz w:val="28"/>
          <w:szCs w:val="28"/>
        </w:rPr>
        <w:t xml:space="preserve">                         </w:t>
      </w:r>
      <w:r w:rsidRPr="00E75B6B">
        <w:rPr>
          <w:rFonts w:ascii="Times New Roman" w:hAnsi="Times New Roman"/>
          <w:i/>
          <w:sz w:val="28"/>
          <w:szCs w:val="28"/>
        </w:rPr>
        <w:t xml:space="preserve"> подпись</w:t>
      </w:r>
      <w:r w:rsidRPr="00DC2277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DC2277">
        <w:rPr>
          <w:rFonts w:ascii="Times New Roman" w:hAnsi="Times New Roman"/>
          <w:sz w:val="28"/>
          <w:szCs w:val="28"/>
        </w:rPr>
        <w:t>Е.Н.Амельченя</w:t>
      </w:r>
      <w:proofErr w:type="spellEnd"/>
    </w:p>
    <w:p w:rsidR="00E75B6B" w:rsidRDefault="00E75B6B" w:rsidP="00E75B6B">
      <w:pPr>
        <w:spacing w:after="0" w:line="240" w:lineRule="auto"/>
      </w:pPr>
    </w:p>
    <w:p w:rsidR="00C83A7A" w:rsidRDefault="00C83A7A"/>
    <w:sectPr w:rsidR="00C83A7A" w:rsidSect="00C8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B6B"/>
    <w:rsid w:val="004A78C1"/>
    <w:rsid w:val="004B2B82"/>
    <w:rsid w:val="00A82631"/>
    <w:rsid w:val="00C83A7A"/>
    <w:rsid w:val="00DF7A9F"/>
    <w:rsid w:val="00E7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74AE"/>
  <w15:docId w15:val="{2FE3396F-8445-40F8-8C14-D2DA5636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4</cp:revision>
  <dcterms:created xsi:type="dcterms:W3CDTF">2025-04-04T13:56:00Z</dcterms:created>
  <dcterms:modified xsi:type="dcterms:W3CDTF">2026-04-02T09:57:00Z</dcterms:modified>
</cp:coreProperties>
</file>